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4DAA6" w14:textId="020C2007" w:rsidR="007D270D" w:rsidRDefault="001A4CD5" w:rsidP="007C7DD3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bookmarkStart w:id="0" w:name="_GoBack"/>
      <w:bookmarkEnd w:id="0"/>
      <w:r w:rsidRPr="001A4CD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Алгоритм рекомендуемых действий муниципальных служащих и работников учреждений, подведомственных органам местного самоуправления Новгородской области, при склонении их в рамках трудовых правоотношений к совершению коррупционных правонарушений</w:t>
      </w:r>
    </w:p>
    <w:p w14:paraId="26354D4A" w14:textId="77777777" w:rsidR="001A4CD5" w:rsidRDefault="001A4CD5" w:rsidP="007C7DD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107A8B" w14:textId="48135AF1" w:rsidR="001A4CD5" w:rsidRP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50">
        <w:rPr>
          <w:rFonts w:ascii="Times New Roman" w:hAnsi="Times New Roman" w:cs="Times New Roman"/>
          <w:bCs/>
          <w:sz w:val="28"/>
          <w:szCs w:val="28"/>
        </w:rPr>
        <w:t>Одной из обязанностей муниципальных служащих, установленных антикоррупционным законодательством, является обязанность уведомлять представителя нанимателя (работодателя), органы прокуратуры или другие государственные органы обо всех случаях обращения к служащему каких-либо лиц в целях склонения его к совершению коррупционных правонарушений.</w:t>
      </w:r>
    </w:p>
    <w:p w14:paraId="713A1D41" w14:textId="7DE7E1A9" w:rsidR="001A4CD5" w:rsidRP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50">
        <w:rPr>
          <w:rFonts w:ascii="Times New Roman" w:hAnsi="Times New Roman" w:cs="Times New Roman"/>
          <w:bCs/>
          <w:sz w:val="28"/>
          <w:szCs w:val="28"/>
        </w:rPr>
        <w:t>Указанная обязанность закреплена в статье 9 Федерального закона «О противодействии коррупции»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150">
        <w:rPr>
          <w:rFonts w:ascii="Times New Roman" w:hAnsi="Times New Roman" w:cs="Times New Roman"/>
          <w:bCs/>
          <w:sz w:val="28"/>
          <w:szCs w:val="28"/>
        </w:rPr>
        <w:t>от 25 декабря 2008 года №273-ФЗ:</w:t>
      </w:r>
    </w:p>
    <w:p w14:paraId="5D814311" w14:textId="135511EB" w:rsidR="001A4CD5" w:rsidRP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50">
        <w:rPr>
          <w:rFonts w:ascii="Times New Roman" w:hAnsi="Times New Roman" w:cs="Times New Roman"/>
          <w:bCs/>
          <w:sz w:val="28"/>
          <w:szCs w:val="28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2CF9BC9" w14:textId="7FDC42DE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A4CD5">
        <w:rPr>
          <w:rFonts w:ascii="Times New Roman" w:hAnsi="Times New Roman" w:cs="Times New Roman"/>
          <w:bCs/>
          <w:sz w:val="28"/>
          <w:szCs w:val="28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619844EF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14:paraId="0ED1E9D1" w14:textId="299979A4" w:rsid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4FC7523D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A4CD5">
        <w:rPr>
          <w:rFonts w:ascii="Times New Roman" w:hAnsi="Times New Roman" w:cs="Times New Roman"/>
          <w:bCs/>
          <w:sz w:val="28"/>
          <w:szCs w:val="28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1A4CD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14:paraId="3FFE4AFD" w14:textId="2CAACC1F" w:rsid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lastRenderedPageBreak/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14:paraId="0AC034FB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 xml:space="preserve">В каждом органе местного самоуправления должен быть разработан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Порядок). </w:t>
      </w:r>
    </w:p>
    <w:p w14:paraId="0ABD3B8E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В целях единообразного применения части 5 статьи 9 Федерального закона имеется следующий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уведомлений:</w:t>
      </w:r>
    </w:p>
    <w:p w14:paraId="18A27D2C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1.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установленной форме Порядка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</w:p>
    <w:p w14:paraId="2CA8B882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 xml:space="preserve">2. Муниципальный служащий обязан </w:t>
      </w:r>
      <w:r w:rsidRPr="000834FC">
        <w:rPr>
          <w:rFonts w:ascii="Times New Roman" w:hAnsi="Times New Roman" w:cs="Times New Roman"/>
          <w:b/>
          <w:bCs/>
          <w:sz w:val="28"/>
          <w:szCs w:val="28"/>
        </w:rPr>
        <w:t>незамедлительно уведомить</w:t>
      </w:r>
      <w:r w:rsidRPr="00083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CD5">
        <w:rPr>
          <w:rFonts w:ascii="Times New Roman" w:hAnsi="Times New Roman" w:cs="Times New Roman"/>
          <w:bCs/>
          <w:sz w:val="28"/>
          <w:szCs w:val="28"/>
        </w:rPr>
        <w:t>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14:paraId="198FADFE" w14:textId="139C0074" w:rsid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 Конкретные сроки уведомления устанавливаются представителем нанимателя (работодателем).</w:t>
      </w:r>
    </w:p>
    <w:p w14:paraId="415B31D4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14:paraId="62936EED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14:paraId="4D135CED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 xml:space="preserve">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</w:t>
      </w:r>
      <w:r w:rsidRPr="00952778">
        <w:rPr>
          <w:rFonts w:ascii="Times New Roman" w:hAnsi="Times New Roman" w:cs="Times New Roman"/>
          <w:bCs/>
          <w:sz w:val="28"/>
          <w:szCs w:val="28"/>
        </w:rPr>
        <w:lastRenderedPageBreak/>
        <w:t>его к совершению коррупционных правонарушений (дата, место, время, другие условия);</w:t>
      </w:r>
    </w:p>
    <w:p w14:paraId="7AE0E056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14:paraId="200B4731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14:paraId="51684076" w14:textId="6BB6F7B1" w:rsid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4032D5E3" w14:textId="69CE6FE8" w:rsidR="00952778" w:rsidRDefault="00952778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 xml:space="preserve">В случае если склонение служащего к совершению коррупционных правонарушений осуществляется непосредственно со стороны представителя нанимателя (работодателя), уведомление о таких фактах, содержащее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вышеуказанные </w:t>
      </w:r>
      <w:r w:rsidRPr="00952778">
        <w:rPr>
          <w:rFonts w:ascii="Times New Roman" w:hAnsi="Times New Roman" w:cs="Times New Roman"/>
          <w:bCs/>
          <w:sz w:val="28"/>
          <w:szCs w:val="28"/>
        </w:rPr>
        <w:t xml:space="preserve">сведения,  направляется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 </w:t>
      </w:r>
      <w:r w:rsidRPr="00952778">
        <w:rPr>
          <w:rFonts w:ascii="Times New Roman" w:hAnsi="Times New Roman" w:cs="Times New Roman"/>
          <w:bCs/>
          <w:sz w:val="28"/>
          <w:szCs w:val="28"/>
        </w:rPr>
        <w:t>служащим в органы прокуратуры, МВД, ФСБ России, либо в их территориальные органы.</w:t>
      </w:r>
    </w:p>
    <w:p w14:paraId="069102A2" w14:textId="657B2406" w:rsidR="00952778" w:rsidRPr="00D239A2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82054">
        <w:rPr>
          <w:rFonts w:ascii="Times New Roman" w:hAnsi="Times New Roman" w:cs="Times New Roman"/>
          <w:bCs/>
          <w:sz w:val="28"/>
          <w:szCs w:val="28"/>
        </w:rPr>
        <w:t>М</w:t>
      </w:r>
      <w:r w:rsidRPr="00952778">
        <w:rPr>
          <w:rFonts w:ascii="Times New Roman" w:hAnsi="Times New Roman" w:cs="Times New Roman"/>
          <w:bCs/>
          <w:sz w:val="28"/>
          <w:szCs w:val="28"/>
        </w:rPr>
        <w:t xml:space="preserve">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</w:t>
      </w:r>
      <w:r w:rsidRPr="00D239A2">
        <w:rPr>
          <w:rFonts w:ascii="Times New Roman" w:hAnsi="Times New Roman" w:cs="Times New Roman"/>
          <w:bCs/>
          <w:sz w:val="28"/>
          <w:szCs w:val="28"/>
        </w:rPr>
        <w:t>коррупционных правонарушений, вправе уведомлять об этом представителя нанимателя (работодателя) в порядке, аналогичном настоящим рекомендациям. В уведомлении при этом указывается фамилия, имя, отчество и должность служащего, которого склоняют к совершению коррупционных правонарушений.</w:t>
      </w:r>
    </w:p>
    <w:p w14:paraId="041EB023" w14:textId="77777777" w:rsidR="00952778" w:rsidRPr="00D239A2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>Все уведомления о фактах склонения к совершению коррупционного правонарушения подлежат обязательной регистрации.</w:t>
      </w:r>
    </w:p>
    <w:p w14:paraId="011771EE" w14:textId="14E61819" w:rsidR="00BD707E" w:rsidRDefault="00952778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>Передача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A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A2">
        <w:rPr>
          <w:rFonts w:ascii="Times New Roman" w:hAnsi="Times New Roman" w:cs="Times New Roman"/>
          <w:bCs/>
          <w:sz w:val="28"/>
          <w:szCs w:val="28"/>
        </w:rPr>
        <w:t>для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A2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я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проверки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без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запрещена</w:t>
      </w:r>
      <w:r w:rsidRPr="00D239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AE4B7C" w14:textId="4021E94C" w:rsidR="0013458F" w:rsidRPr="00D239A2" w:rsidRDefault="00BD707E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="0013458F" w:rsidRPr="00D239A2">
        <w:rPr>
          <w:rFonts w:ascii="Times New Roman" w:hAnsi="Times New Roman" w:cs="Times New Roman"/>
          <w:bCs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="0013458F" w:rsidRPr="00D239A2">
        <w:rPr>
          <w:rFonts w:ascii="Times New Roman" w:hAnsi="Times New Roman" w:cs="Times New Roman"/>
          <w:bCs/>
          <w:sz w:val="28"/>
          <w:szCs w:val="28"/>
        </w:rPr>
        <w:t xml:space="preserve">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 w14:paraId="7DA7191C" w14:textId="367A9E33" w:rsidR="00952778" w:rsidRPr="00D239A2" w:rsidRDefault="00BD707E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>6</w:t>
      </w:r>
      <w:r w:rsidR="0013458F" w:rsidRPr="00D239A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3458F" w:rsidRPr="00D239A2">
        <w:rPr>
          <w:rFonts w:ascii="Times New Roman" w:hAnsi="Times New Roman" w:cs="Times New Roman"/>
          <w:bCs/>
          <w:sz w:val="28"/>
          <w:szCs w:val="28"/>
        </w:rPr>
        <w:t xml:space="preserve"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</w:t>
      </w:r>
      <w:r w:rsidR="0013458F" w:rsidRPr="00D239A2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="0013458F" w:rsidRPr="00D239A2">
        <w:rPr>
          <w:rFonts w:ascii="Times New Roman" w:hAnsi="Times New Roman" w:cs="Times New Roman"/>
          <w:bCs/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14:paraId="0BCB2641" w14:textId="624EDCE5" w:rsidR="00182054" w:rsidRDefault="00182054" w:rsidP="0018205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предлагает разместить указанные методические рекомендации в соответствующем </w:t>
      </w:r>
      <w:r w:rsidR="000834FC">
        <w:rPr>
          <w:rFonts w:ascii="Times New Roman" w:hAnsi="Times New Roman" w:cs="Times New Roman"/>
          <w:sz w:val="28"/>
          <w:szCs w:val="28"/>
        </w:rPr>
        <w:t xml:space="preserve">подразделе </w:t>
      </w:r>
      <w:r>
        <w:rPr>
          <w:rFonts w:ascii="Times New Roman" w:hAnsi="Times New Roman" w:cs="Times New Roman"/>
          <w:sz w:val="28"/>
          <w:szCs w:val="28"/>
        </w:rPr>
        <w:t>раздела «Противодействие коррупции» учреждений, подведомственных органам местного самоуправления Новгородской области</w:t>
      </w:r>
      <w:r w:rsidRPr="00044584">
        <w:rPr>
          <w:rFonts w:ascii="Times New Roman" w:hAnsi="Times New Roman" w:cs="Times New Roman"/>
          <w:sz w:val="28"/>
          <w:szCs w:val="28"/>
        </w:rPr>
        <w:t>.</w:t>
      </w:r>
    </w:p>
    <w:p w14:paraId="0B87483C" w14:textId="77777777" w:rsidR="00182054" w:rsidRPr="007D270D" w:rsidRDefault="00182054" w:rsidP="00182054">
      <w:pPr>
        <w:tabs>
          <w:tab w:val="left" w:pos="34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46EDD053" w14:textId="2C5DDC64" w:rsidR="00182054" w:rsidRDefault="00182054">
      <w:pPr>
        <w:spacing w:after="160" w:line="259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E28FA9C" w14:textId="77777777" w:rsidR="000834FC" w:rsidRDefault="000834FC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349092D" w14:textId="61B1697E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1</w:t>
      </w:r>
    </w:p>
    <w:p w14:paraId="73F1C967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DC86E41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_______________________________________</w:t>
      </w:r>
    </w:p>
    <w:p w14:paraId="2D3A7494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представителя</w:t>
      </w:r>
      <w:proofErr w:type="gramEnd"/>
    </w:p>
    <w:p w14:paraId="369717C0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    нанимателя (работодателя))</w:t>
      </w:r>
    </w:p>
    <w:p w14:paraId="5D76ED40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_______________________________________</w:t>
      </w:r>
    </w:p>
    <w:p w14:paraId="36789B8C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</w:t>
      </w:r>
      <w:proofErr w:type="gramStart"/>
      <w:r w:rsidRPr="00CC7215">
        <w:t>(наименование государственного органа</w:t>
      </w:r>
      <w:proofErr w:type="gramEnd"/>
    </w:p>
    <w:p w14:paraId="4BF427E5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14:paraId="70AB5474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14:paraId="77D3E54A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От ____________________________________</w:t>
      </w:r>
    </w:p>
    <w:p w14:paraId="17105187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государственного</w:t>
      </w:r>
      <w:proofErr w:type="gramEnd"/>
    </w:p>
    <w:p w14:paraId="68147571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____________________________________</w:t>
      </w:r>
    </w:p>
    <w:p w14:paraId="73EA623D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14:paraId="01C7B779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        жительства, телефон)</w:t>
      </w:r>
    </w:p>
    <w:p w14:paraId="65D6536E" w14:textId="77777777" w:rsidR="00182054" w:rsidRPr="00CC7215" w:rsidRDefault="00182054" w:rsidP="00182054">
      <w:pPr>
        <w:pStyle w:val="ConsPlusNonformat"/>
      </w:pPr>
    </w:p>
    <w:p w14:paraId="6A4B7ED3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УВЕДОМЛЕНИЕ</w:t>
      </w:r>
    </w:p>
    <w:p w14:paraId="6D4D49A7" w14:textId="77777777" w:rsidR="00182054" w:rsidRPr="00CC7215" w:rsidRDefault="00182054" w:rsidP="00182054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14:paraId="490F862D" w14:textId="77777777" w:rsidR="00182054" w:rsidRPr="00CC7215" w:rsidRDefault="00182054" w:rsidP="00182054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14:paraId="739B4596" w14:textId="77777777" w:rsidR="00182054" w:rsidRPr="00CC7215" w:rsidRDefault="00182054" w:rsidP="00182054">
      <w:pPr>
        <w:pStyle w:val="ConsPlusNonformat"/>
      </w:pPr>
      <w:r w:rsidRPr="00CC7215">
        <w:t xml:space="preserve">                       коррупционных правонарушений</w:t>
      </w:r>
    </w:p>
    <w:p w14:paraId="26C97225" w14:textId="77777777" w:rsidR="00182054" w:rsidRPr="00CC7215" w:rsidRDefault="00182054" w:rsidP="00182054">
      <w:pPr>
        <w:pStyle w:val="ConsPlusNonformat"/>
      </w:pPr>
    </w:p>
    <w:p w14:paraId="192CC997" w14:textId="77777777" w:rsidR="00182054" w:rsidRPr="00CC7215" w:rsidRDefault="00182054" w:rsidP="00182054">
      <w:pPr>
        <w:pStyle w:val="ConsPlusNonformat"/>
      </w:pPr>
      <w:r w:rsidRPr="00CC7215">
        <w:t xml:space="preserve">    Сообщаю, что:</w:t>
      </w:r>
    </w:p>
    <w:p w14:paraId="663E58A8" w14:textId="77777777" w:rsidR="00182054" w:rsidRPr="00CC7215" w:rsidRDefault="00182054" w:rsidP="00182054">
      <w:pPr>
        <w:pStyle w:val="ConsPlusNonformat"/>
      </w:pPr>
      <w:r w:rsidRPr="00CC7215">
        <w:t xml:space="preserve">    1. ____________________________________________________________________</w:t>
      </w:r>
    </w:p>
    <w:p w14:paraId="00DC04B8" w14:textId="77777777" w:rsidR="00182054" w:rsidRPr="00CC7215" w:rsidRDefault="00182054" w:rsidP="00182054">
      <w:pPr>
        <w:pStyle w:val="ConsPlusNonformat"/>
      </w:pPr>
      <w:r w:rsidRPr="00CC7215">
        <w:t xml:space="preserve">          </w:t>
      </w:r>
      <w:proofErr w:type="gramStart"/>
      <w:r w:rsidRPr="00CC7215">
        <w:t>(описание обстоятельств, при которых стало известно о случаях</w:t>
      </w:r>
      <w:proofErr w:type="gramEnd"/>
    </w:p>
    <w:p w14:paraId="13ADB899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0A8F9071" w14:textId="77777777" w:rsidR="00182054" w:rsidRPr="00CC7215" w:rsidRDefault="00182054" w:rsidP="00182054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14:paraId="40A4E946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1195F6B1" w14:textId="77777777" w:rsidR="00182054" w:rsidRPr="00CC7215" w:rsidRDefault="00182054" w:rsidP="00182054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14:paraId="41258E69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58D52F21" w14:textId="77777777" w:rsidR="00182054" w:rsidRPr="00CC7215" w:rsidRDefault="00182054" w:rsidP="00182054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14:paraId="057DEECA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4B3E8124" w14:textId="77777777" w:rsidR="00182054" w:rsidRPr="00CC7215" w:rsidRDefault="00182054" w:rsidP="00182054">
      <w:pPr>
        <w:pStyle w:val="ConsPlusNonformat"/>
      </w:pPr>
      <w:r w:rsidRPr="00CC7215">
        <w:t xml:space="preserve">                   (дата, место, время, другие условия))</w:t>
      </w:r>
    </w:p>
    <w:p w14:paraId="37ED200A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1EF2F0EF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6911B75F" w14:textId="77777777" w:rsidR="00182054" w:rsidRPr="00CC7215" w:rsidRDefault="00182054" w:rsidP="00182054">
      <w:pPr>
        <w:pStyle w:val="ConsPlusNonformat"/>
      </w:pPr>
      <w:r w:rsidRPr="00CC7215">
        <w:t xml:space="preserve">    2. ____________________________________________________________________</w:t>
      </w:r>
    </w:p>
    <w:p w14:paraId="67B49A57" w14:textId="77777777" w:rsidR="00182054" w:rsidRPr="00CC7215" w:rsidRDefault="00182054" w:rsidP="00182054">
      <w:pPr>
        <w:pStyle w:val="ConsPlusNonformat"/>
      </w:pPr>
      <w:r w:rsidRPr="00CC7215">
        <w:t xml:space="preserve">           </w:t>
      </w:r>
      <w:proofErr w:type="gramStart"/>
      <w:r w:rsidRPr="00CC7215">
        <w:t>(подробные сведения о коррупционных правонарушениях, которые</w:t>
      </w:r>
      <w:proofErr w:type="gramEnd"/>
    </w:p>
    <w:p w14:paraId="1691EBDA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7711C16A" w14:textId="77777777" w:rsidR="00182054" w:rsidRPr="00CC7215" w:rsidRDefault="00182054" w:rsidP="00182054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14:paraId="7F35FAB0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54DF2374" w14:textId="77777777" w:rsidR="00182054" w:rsidRPr="00CC7215" w:rsidRDefault="00182054" w:rsidP="00182054">
      <w:pPr>
        <w:pStyle w:val="ConsPlusNonformat"/>
      </w:pPr>
      <w:r w:rsidRPr="00CC7215">
        <w:t xml:space="preserve">                       по просьбе обратившихся лиц)</w:t>
      </w:r>
    </w:p>
    <w:p w14:paraId="0F5FFA2D" w14:textId="77777777" w:rsidR="00182054" w:rsidRPr="00CC7215" w:rsidRDefault="00182054" w:rsidP="00182054">
      <w:pPr>
        <w:pStyle w:val="ConsPlusNonformat"/>
      </w:pPr>
      <w:bookmarkStart w:id="1" w:name="Par81"/>
      <w:bookmarkEnd w:id="1"/>
      <w:r w:rsidRPr="00CC7215">
        <w:t>___________________________________________________________________________</w:t>
      </w:r>
    </w:p>
    <w:p w14:paraId="700D4C70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493A5874" w14:textId="77777777" w:rsidR="00182054" w:rsidRPr="00CC7215" w:rsidRDefault="00182054" w:rsidP="00182054">
      <w:pPr>
        <w:pStyle w:val="ConsPlusNonformat"/>
      </w:pPr>
      <w:bookmarkStart w:id="2" w:name="Par83"/>
      <w:bookmarkEnd w:id="2"/>
      <w:r w:rsidRPr="00CC7215">
        <w:t xml:space="preserve">    3. ____________________________________________________________________</w:t>
      </w:r>
    </w:p>
    <w:p w14:paraId="5E60260B" w14:textId="77777777" w:rsidR="00182054" w:rsidRPr="00CC7215" w:rsidRDefault="00182054" w:rsidP="00182054">
      <w:pPr>
        <w:pStyle w:val="ConsPlusNonformat"/>
      </w:pPr>
      <w:r w:rsidRPr="00CC7215">
        <w:t xml:space="preserve">             </w:t>
      </w:r>
      <w:proofErr w:type="gramStart"/>
      <w:r w:rsidRPr="00CC7215">
        <w:t>(все известные сведения о физическом (юридическом) лице,</w:t>
      </w:r>
      <w:proofErr w:type="gramEnd"/>
    </w:p>
    <w:p w14:paraId="29A04DE9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05D9BC4A" w14:textId="77777777" w:rsidR="00182054" w:rsidRPr="00CC7215" w:rsidRDefault="00182054" w:rsidP="00182054">
      <w:pPr>
        <w:pStyle w:val="ConsPlusNonformat"/>
      </w:pPr>
      <w:r w:rsidRPr="00CC7215">
        <w:t xml:space="preserve">                </w:t>
      </w:r>
      <w:proofErr w:type="gramStart"/>
      <w:r w:rsidRPr="00CC7215">
        <w:t>склоняющем</w:t>
      </w:r>
      <w:proofErr w:type="gramEnd"/>
      <w:r w:rsidRPr="00CC7215">
        <w:t xml:space="preserve"> к коррупционному правонарушению)</w:t>
      </w:r>
    </w:p>
    <w:p w14:paraId="0D1911CB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15CC40FC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57E5CBC7" w14:textId="77777777" w:rsidR="00182054" w:rsidRPr="00CC7215" w:rsidRDefault="00182054" w:rsidP="00182054">
      <w:pPr>
        <w:pStyle w:val="ConsPlusNonformat"/>
      </w:pPr>
      <w:r w:rsidRPr="00CC7215">
        <w:t xml:space="preserve">    4. ____________________________________________________________________</w:t>
      </w:r>
    </w:p>
    <w:p w14:paraId="25C76F08" w14:textId="77777777" w:rsidR="00182054" w:rsidRPr="00CC7215" w:rsidRDefault="00182054" w:rsidP="00182054">
      <w:pPr>
        <w:pStyle w:val="ConsPlusNonformat"/>
      </w:pPr>
      <w:r w:rsidRPr="00CC7215">
        <w:t xml:space="preserve">        </w:t>
      </w:r>
      <w:proofErr w:type="gramStart"/>
      <w:r w:rsidRPr="00CC7215">
        <w:t>(способ и обстоятельства склонения к коррупционному правонарушению</w:t>
      </w:r>
      <w:proofErr w:type="gramEnd"/>
    </w:p>
    <w:p w14:paraId="6EFB424C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382B46E2" w14:textId="77777777" w:rsidR="00182054" w:rsidRPr="00CC7215" w:rsidRDefault="00182054" w:rsidP="00182054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14:paraId="6F4B2DE1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322C1284" w14:textId="77777777" w:rsidR="00182054" w:rsidRPr="00CC7215" w:rsidRDefault="00182054" w:rsidP="00182054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14:paraId="5FCF1C81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278576CD" w14:textId="77777777" w:rsidR="00182054" w:rsidRPr="00CC7215" w:rsidRDefault="00182054" w:rsidP="00182054">
      <w:pPr>
        <w:pStyle w:val="ConsPlusNonformat"/>
      </w:pPr>
    </w:p>
    <w:p w14:paraId="462B6C91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_____________________________________</w:t>
      </w:r>
    </w:p>
    <w:p w14:paraId="0AF0C534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14:paraId="51CA1D27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51CD4306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52194DD0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2</w:t>
      </w:r>
    </w:p>
    <w:p w14:paraId="2FCB04D9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14:paraId="1A85BBF8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ЖУРНАЛ</w:t>
      </w:r>
    </w:p>
    <w:p w14:paraId="1788E958" w14:textId="77777777" w:rsidR="00182054" w:rsidRPr="00CC7215" w:rsidRDefault="00182054" w:rsidP="00182054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14:paraId="7A6C9D0C" w14:textId="77777777" w:rsidR="00182054" w:rsidRPr="00CC7215" w:rsidRDefault="00182054" w:rsidP="00182054">
      <w:pPr>
        <w:pStyle w:val="ConsPlusNonformat"/>
      </w:pPr>
      <w:r w:rsidRPr="00CC7215">
        <w:t xml:space="preserve">        государственного или муниципального служащего к совершению</w:t>
      </w:r>
    </w:p>
    <w:p w14:paraId="33D1CB86" w14:textId="77777777" w:rsidR="00182054" w:rsidRPr="00CC7215" w:rsidRDefault="00182054" w:rsidP="00182054">
      <w:pPr>
        <w:pStyle w:val="ConsPlusNonformat"/>
      </w:pPr>
      <w:r w:rsidRPr="00CC7215">
        <w:t xml:space="preserve">                       коррупционных правонарушений</w:t>
      </w:r>
    </w:p>
    <w:p w14:paraId="12799864" w14:textId="77777777" w:rsidR="00182054" w:rsidRPr="00CC7215" w:rsidRDefault="00182054" w:rsidP="00182054">
      <w:pPr>
        <w:pStyle w:val="ConsPlusNonformat"/>
      </w:pPr>
    </w:p>
    <w:p w14:paraId="5DD7FD75" w14:textId="77777777" w:rsidR="00182054" w:rsidRPr="00CC7215" w:rsidRDefault="00182054" w:rsidP="00182054">
      <w:pPr>
        <w:pStyle w:val="ConsPlusNonformat"/>
      </w:pPr>
      <w:r w:rsidRPr="00CC7215">
        <w:t xml:space="preserve">    ___________________________________________________________________</w:t>
      </w:r>
    </w:p>
    <w:p w14:paraId="42235622" w14:textId="77777777" w:rsidR="00182054" w:rsidRPr="00CC7215" w:rsidRDefault="00182054" w:rsidP="00182054">
      <w:pPr>
        <w:pStyle w:val="ConsPlusNonformat"/>
      </w:pPr>
      <w:r w:rsidRPr="00CC7215">
        <w:t xml:space="preserve">     </w:t>
      </w:r>
      <w:proofErr w:type="gramStart"/>
      <w:r w:rsidRPr="00CC7215">
        <w:t>(наименование государственного или органа местного самоуправления</w:t>
      </w:r>
      <w:proofErr w:type="gramEnd"/>
    </w:p>
    <w:p w14:paraId="60AC2E04" w14:textId="77777777" w:rsidR="00182054" w:rsidRPr="00CC7215" w:rsidRDefault="00182054" w:rsidP="00182054">
      <w:pPr>
        <w:pStyle w:val="ConsPlusNonformat"/>
      </w:pPr>
      <w:r w:rsidRPr="00CC7215">
        <w:t xml:space="preserve">                     (аппарата избирательной комиссии))</w:t>
      </w:r>
    </w:p>
    <w:p w14:paraId="486E3D39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182054" w:rsidRPr="00CC7215" w14:paraId="5BA8A9A7" w14:textId="77777777" w:rsidTr="00044D5D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184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EAD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</w:t>
            </w:r>
            <w:proofErr w:type="gramStart"/>
            <w:r w:rsidRPr="00CC7215"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800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служащем, направившем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A1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88E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уведомление</w:t>
            </w:r>
          </w:p>
        </w:tc>
      </w:tr>
      <w:tr w:rsidR="00182054" w:rsidRPr="00CC7215" w14:paraId="3FEC8D6C" w14:textId="77777777" w:rsidTr="00044D5D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31A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AD1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CD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719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479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2AD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631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CA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2054" w:rsidRPr="00CC7215" w14:paraId="4DC468DB" w14:textId="77777777" w:rsidTr="00044D5D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D03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51B1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8D4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B93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B91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CEF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2A7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4BD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2054" w:rsidRPr="00CC7215" w14:paraId="50D0099C" w14:textId="77777777" w:rsidTr="00044D5D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D5E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086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96C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EA3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CB37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B50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034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358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80D7C37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8631BF4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2D342E8B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38A7AA9D" w14:textId="77777777" w:rsidR="00182054" w:rsidRDefault="00182054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182054" w:rsidSect="000B0E5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0963C" w14:textId="77777777" w:rsidR="0060267C" w:rsidRDefault="0060267C" w:rsidP="000B0E54">
      <w:pPr>
        <w:spacing w:after="0" w:line="240" w:lineRule="auto"/>
      </w:pPr>
      <w:r>
        <w:separator/>
      </w:r>
    </w:p>
  </w:endnote>
  <w:endnote w:type="continuationSeparator" w:id="0">
    <w:p w14:paraId="5CCCFBE1" w14:textId="77777777" w:rsidR="0060267C" w:rsidRDefault="0060267C" w:rsidP="000B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FA721" w14:textId="77777777" w:rsidR="0060267C" w:rsidRDefault="0060267C" w:rsidP="000B0E54">
      <w:pPr>
        <w:spacing w:after="0" w:line="240" w:lineRule="auto"/>
      </w:pPr>
      <w:r>
        <w:separator/>
      </w:r>
    </w:p>
  </w:footnote>
  <w:footnote w:type="continuationSeparator" w:id="0">
    <w:p w14:paraId="06B0197A" w14:textId="77777777" w:rsidR="0060267C" w:rsidRDefault="0060267C" w:rsidP="000B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714613"/>
      <w:docPartObj>
        <w:docPartGallery w:val="Page Numbers (Top of Page)"/>
        <w:docPartUnique/>
      </w:docPartObj>
    </w:sdtPr>
    <w:sdtEndPr/>
    <w:sdtContent>
      <w:p w14:paraId="61CF0927" w14:textId="172E4E98" w:rsidR="000B0E54" w:rsidRDefault="000B0E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4A5">
          <w:rPr>
            <w:noProof/>
          </w:rPr>
          <w:t>6</w:t>
        </w:r>
        <w:r>
          <w:fldChar w:fldCharType="end"/>
        </w:r>
      </w:p>
    </w:sdtContent>
  </w:sdt>
  <w:p w14:paraId="434DDEDB" w14:textId="77777777" w:rsidR="000B0E54" w:rsidRDefault="000B0E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40C3"/>
    <w:multiLevelType w:val="hybridMultilevel"/>
    <w:tmpl w:val="668E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8E"/>
    <w:rsid w:val="00012339"/>
    <w:rsid w:val="00030120"/>
    <w:rsid w:val="00044584"/>
    <w:rsid w:val="00047649"/>
    <w:rsid w:val="000477EA"/>
    <w:rsid w:val="00081A41"/>
    <w:rsid w:val="000834FC"/>
    <w:rsid w:val="00087C54"/>
    <w:rsid w:val="00090CB5"/>
    <w:rsid w:val="000B0E54"/>
    <w:rsid w:val="000B1A78"/>
    <w:rsid w:val="000B2779"/>
    <w:rsid w:val="000D1ADB"/>
    <w:rsid w:val="000E69A5"/>
    <w:rsid w:val="000F23E2"/>
    <w:rsid w:val="00110F7F"/>
    <w:rsid w:val="00124C05"/>
    <w:rsid w:val="00133760"/>
    <w:rsid w:val="0013458F"/>
    <w:rsid w:val="001371AD"/>
    <w:rsid w:val="00153A5C"/>
    <w:rsid w:val="001567F6"/>
    <w:rsid w:val="00164EC1"/>
    <w:rsid w:val="001660FE"/>
    <w:rsid w:val="00175F7F"/>
    <w:rsid w:val="00182054"/>
    <w:rsid w:val="001A4CD5"/>
    <w:rsid w:val="001D69E8"/>
    <w:rsid w:val="001E7FD6"/>
    <w:rsid w:val="001F16FA"/>
    <w:rsid w:val="002046F1"/>
    <w:rsid w:val="00253933"/>
    <w:rsid w:val="002577F7"/>
    <w:rsid w:val="00261DB6"/>
    <w:rsid w:val="0026596C"/>
    <w:rsid w:val="002A4C5D"/>
    <w:rsid w:val="002B1D07"/>
    <w:rsid w:val="002B2BAC"/>
    <w:rsid w:val="002D58FB"/>
    <w:rsid w:val="002D68EF"/>
    <w:rsid w:val="00307003"/>
    <w:rsid w:val="00324D9D"/>
    <w:rsid w:val="003268EA"/>
    <w:rsid w:val="00333268"/>
    <w:rsid w:val="00333E1F"/>
    <w:rsid w:val="00357176"/>
    <w:rsid w:val="00357CB3"/>
    <w:rsid w:val="003871E3"/>
    <w:rsid w:val="003A601E"/>
    <w:rsid w:val="003B3E1A"/>
    <w:rsid w:val="003D2BD5"/>
    <w:rsid w:val="003E6C10"/>
    <w:rsid w:val="003F51F2"/>
    <w:rsid w:val="00420025"/>
    <w:rsid w:val="0042210D"/>
    <w:rsid w:val="0043628B"/>
    <w:rsid w:val="004400BE"/>
    <w:rsid w:val="004549EC"/>
    <w:rsid w:val="00465FF1"/>
    <w:rsid w:val="00486887"/>
    <w:rsid w:val="00491356"/>
    <w:rsid w:val="00493B9C"/>
    <w:rsid w:val="004A6558"/>
    <w:rsid w:val="004A6B60"/>
    <w:rsid w:val="004B4A6E"/>
    <w:rsid w:val="004B4CBA"/>
    <w:rsid w:val="004C1470"/>
    <w:rsid w:val="004C4965"/>
    <w:rsid w:val="004D22DB"/>
    <w:rsid w:val="004D2F18"/>
    <w:rsid w:val="004E196C"/>
    <w:rsid w:val="004E6A95"/>
    <w:rsid w:val="005030CD"/>
    <w:rsid w:val="00514079"/>
    <w:rsid w:val="00514346"/>
    <w:rsid w:val="005250DA"/>
    <w:rsid w:val="00532EB3"/>
    <w:rsid w:val="005530DB"/>
    <w:rsid w:val="00574D17"/>
    <w:rsid w:val="005759FB"/>
    <w:rsid w:val="005874A5"/>
    <w:rsid w:val="005A20B9"/>
    <w:rsid w:val="005A724C"/>
    <w:rsid w:val="005B1027"/>
    <w:rsid w:val="005B7E02"/>
    <w:rsid w:val="005F4B19"/>
    <w:rsid w:val="006024B4"/>
    <w:rsid w:val="0060267C"/>
    <w:rsid w:val="0061200B"/>
    <w:rsid w:val="00612F8A"/>
    <w:rsid w:val="006134FF"/>
    <w:rsid w:val="00635CFE"/>
    <w:rsid w:val="00647E5A"/>
    <w:rsid w:val="00655C40"/>
    <w:rsid w:val="0066119F"/>
    <w:rsid w:val="006653D5"/>
    <w:rsid w:val="00671BE7"/>
    <w:rsid w:val="00674A4D"/>
    <w:rsid w:val="006A14A6"/>
    <w:rsid w:val="006A7DEE"/>
    <w:rsid w:val="006D69E1"/>
    <w:rsid w:val="006D7836"/>
    <w:rsid w:val="006E4052"/>
    <w:rsid w:val="00703D29"/>
    <w:rsid w:val="00721655"/>
    <w:rsid w:val="007A020B"/>
    <w:rsid w:val="007A7311"/>
    <w:rsid w:val="007B20A4"/>
    <w:rsid w:val="007C4C29"/>
    <w:rsid w:val="007C7DD3"/>
    <w:rsid w:val="007D270D"/>
    <w:rsid w:val="007F0BBA"/>
    <w:rsid w:val="007F4223"/>
    <w:rsid w:val="008032B7"/>
    <w:rsid w:val="00805946"/>
    <w:rsid w:val="00831E47"/>
    <w:rsid w:val="00835D65"/>
    <w:rsid w:val="00857605"/>
    <w:rsid w:val="00860C22"/>
    <w:rsid w:val="00861516"/>
    <w:rsid w:val="008823C2"/>
    <w:rsid w:val="00883277"/>
    <w:rsid w:val="008A46DF"/>
    <w:rsid w:val="008C717F"/>
    <w:rsid w:val="008C7F78"/>
    <w:rsid w:val="008D3347"/>
    <w:rsid w:val="008D766C"/>
    <w:rsid w:val="0090169C"/>
    <w:rsid w:val="00915E7E"/>
    <w:rsid w:val="00917B5A"/>
    <w:rsid w:val="00943397"/>
    <w:rsid w:val="0094363A"/>
    <w:rsid w:val="009465F0"/>
    <w:rsid w:val="0095001C"/>
    <w:rsid w:val="00952778"/>
    <w:rsid w:val="0096352D"/>
    <w:rsid w:val="0096356A"/>
    <w:rsid w:val="009852EA"/>
    <w:rsid w:val="00992E08"/>
    <w:rsid w:val="009E3034"/>
    <w:rsid w:val="00A003C1"/>
    <w:rsid w:val="00A078E7"/>
    <w:rsid w:val="00A15310"/>
    <w:rsid w:val="00A20A6D"/>
    <w:rsid w:val="00A42AEC"/>
    <w:rsid w:val="00A56BE3"/>
    <w:rsid w:val="00A94B85"/>
    <w:rsid w:val="00AA620C"/>
    <w:rsid w:val="00AB0697"/>
    <w:rsid w:val="00AB47E5"/>
    <w:rsid w:val="00AD6EE3"/>
    <w:rsid w:val="00AE5E78"/>
    <w:rsid w:val="00AF246C"/>
    <w:rsid w:val="00B01270"/>
    <w:rsid w:val="00B3177A"/>
    <w:rsid w:val="00B36315"/>
    <w:rsid w:val="00B42A89"/>
    <w:rsid w:val="00B4481C"/>
    <w:rsid w:val="00B537F9"/>
    <w:rsid w:val="00B579C9"/>
    <w:rsid w:val="00B91E1B"/>
    <w:rsid w:val="00B9460A"/>
    <w:rsid w:val="00BA1317"/>
    <w:rsid w:val="00BC4C4A"/>
    <w:rsid w:val="00BC6150"/>
    <w:rsid w:val="00BC6FEC"/>
    <w:rsid w:val="00BD34FF"/>
    <w:rsid w:val="00BD4A35"/>
    <w:rsid w:val="00BD707E"/>
    <w:rsid w:val="00BE088E"/>
    <w:rsid w:val="00BE0F05"/>
    <w:rsid w:val="00BE1164"/>
    <w:rsid w:val="00BE7ADF"/>
    <w:rsid w:val="00BF1042"/>
    <w:rsid w:val="00C130B7"/>
    <w:rsid w:val="00C204A5"/>
    <w:rsid w:val="00C21458"/>
    <w:rsid w:val="00C2778D"/>
    <w:rsid w:val="00C633ED"/>
    <w:rsid w:val="00C75D7D"/>
    <w:rsid w:val="00C7662D"/>
    <w:rsid w:val="00C95BD2"/>
    <w:rsid w:val="00CA4F15"/>
    <w:rsid w:val="00CD0974"/>
    <w:rsid w:val="00CD5F68"/>
    <w:rsid w:val="00CE1ECC"/>
    <w:rsid w:val="00D05563"/>
    <w:rsid w:val="00D16C8D"/>
    <w:rsid w:val="00D239A2"/>
    <w:rsid w:val="00D327D5"/>
    <w:rsid w:val="00D371D9"/>
    <w:rsid w:val="00D467AC"/>
    <w:rsid w:val="00D5144F"/>
    <w:rsid w:val="00D55977"/>
    <w:rsid w:val="00D70C78"/>
    <w:rsid w:val="00D920FE"/>
    <w:rsid w:val="00DA3497"/>
    <w:rsid w:val="00DB7677"/>
    <w:rsid w:val="00DD0BF2"/>
    <w:rsid w:val="00E263ED"/>
    <w:rsid w:val="00E330CD"/>
    <w:rsid w:val="00E3661E"/>
    <w:rsid w:val="00E451DA"/>
    <w:rsid w:val="00E57208"/>
    <w:rsid w:val="00E67E76"/>
    <w:rsid w:val="00E71462"/>
    <w:rsid w:val="00E76832"/>
    <w:rsid w:val="00E81553"/>
    <w:rsid w:val="00E851C3"/>
    <w:rsid w:val="00EA77EB"/>
    <w:rsid w:val="00EB272E"/>
    <w:rsid w:val="00F06670"/>
    <w:rsid w:val="00F07BF7"/>
    <w:rsid w:val="00F20746"/>
    <w:rsid w:val="00F27DA7"/>
    <w:rsid w:val="00F41708"/>
    <w:rsid w:val="00F46E23"/>
    <w:rsid w:val="00F66A92"/>
    <w:rsid w:val="00F66C27"/>
    <w:rsid w:val="00F677DD"/>
    <w:rsid w:val="00F9698C"/>
    <w:rsid w:val="00F96D05"/>
    <w:rsid w:val="00FB2481"/>
    <w:rsid w:val="00FB2D6C"/>
    <w:rsid w:val="00FB5C38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A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37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371AD"/>
    <w:pPr>
      <w:ind w:left="720"/>
      <w:contextualSpacing/>
    </w:pPr>
  </w:style>
  <w:style w:type="paragraph" w:customStyle="1" w:styleId="ConsPlusNormal">
    <w:name w:val="ConsPlusNormal"/>
    <w:rsid w:val="00137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E54"/>
  </w:style>
  <w:style w:type="paragraph" w:styleId="a6">
    <w:name w:val="footer"/>
    <w:basedOn w:val="a"/>
    <w:link w:val="a7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E54"/>
  </w:style>
  <w:style w:type="paragraph" w:customStyle="1" w:styleId="ConsPlusTitle">
    <w:name w:val="ConsPlusTitle"/>
    <w:rsid w:val="00CD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96D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3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A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37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371AD"/>
    <w:pPr>
      <w:ind w:left="720"/>
      <w:contextualSpacing/>
    </w:pPr>
  </w:style>
  <w:style w:type="paragraph" w:customStyle="1" w:styleId="ConsPlusNormal">
    <w:name w:val="ConsPlusNormal"/>
    <w:rsid w:val="00137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E54"/>
  </w:style>
  <w:style w:type="paragraph" w:styleId="a6">
    <w:name w:val="footer"/>
    <w:basedOn w:val="a"/>
    <w:link w:val="a7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E54"/>
  </w:style>
  <w:style w:type="paragraph" w:customStyle="1" w:styleId="ConsPlusTitle">
    <w:name w:val="ConsPlusTitle"/>
    <w:rsid w:val="00CD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96D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3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Виктория Алексеевна</dc:creator>
  <cp:lastModifiedBy>Мария енис1ва</cp:lastModifiedBy>
  <cp:revision>2</cp:revision>
  <cp:lastPrinted>2021-04-06T13:25:00Z</cp:lastPrinted>
  <dcterms:created xsi:type="dcterms:W3CDTF">2021-11-23T16:30:00Z</dcterms:created>
  <dcterms:modified xsi:type="dcterms:W3CDTF">2021-11-23T16:30:00Z</dcterms:modified>
</cp:coreProperties>
</file>